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455" w:rsidRDefault="00A850DD" w:rsidP="009A75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
          <w:sz w:val="20"/>
        </w:rPr>
      </w:pPr>
      <w:r>
        <w:fldChar w:fldCharType="begin"/>
      </w:r>
      <w:r w:rsidR="00C34455">
        <w:instrText xml:space="preserve"> SEQ CHAPTER \h \r 1</w:instrText>
      </w:r>
      <w:r>
        <w:fldChar w:fldCharType="end"/>
      </w:r>
      <w:r w:rsidR="00C34455">
        <w:rPr>
          <w:rFonts w:ascii="Verdana" w:hAnsi="Verdana"/>
          <w:b/>
          <w:sz w:val="20"/>
        </w:rPr>
        <w:t>Dunlap Lake Property Owners Association</w:t>
      </w:r>
    </w:p>
    <w:p w:rsidR="00C34455" w:rsidRDefault="00C34455" w:rsidP="009A75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
          <w:sz w:val="28"/>
        </w:rPr>
      </w:pPr>
      <w:r>
        <w:rPr>
          <w:rFonts w:ascii="Verdana" w:hAnsi="Verdana"/>
          <w:b/>
          <w:sz w:val="28"/>
        </w:rPr>
        <w:t>Board Meeting Minutes</w:t>
      </w:r>
    </w:p>
    <w:p w:rsidR="00C34455" w:rsidRDefault="00C34455" w:rsidP="009A75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
          <w:sz w:val="20"/>
        </w:rPr>
      </w:pPr>
      <w:r>
        <w:rPr>
          <w:rFonts w:ascii="Verdana" w:hAnsi="Verdana"/>
          <w:b/>
          <w:sz w:val="20"/>
        </w:rPr>
        <w:t>May meeting held June 4, 2012</w:t>
      </w:r>
    </w:p>
    <w:p w:rsidR="00C34455" w:rsidRPr="00992E6D" w:rsidRDefault="00C34455" w:rsidP="009A7573">
      <w:pPr>
        <w:jc w:val="center"/>
        <w:rPr>
          <w:b/>
        </w:rPr>
      </w:pPr>
    </w:p>
    <w:p w:rsidR="00C34455" w:rsidRDefault="00C34455"/>
    <w:p w:rsidR="00C34455" w:rsidRDefault="00C34455">
      <w:r>
        <w:t xml:space="preserve">Alan Ortbals, president, called the meeting to order at 7:20 p.m. at 840 East Lake Drive. </w:t>
      </w:r>
    </w:p>
    <w:p w:rsidR="00C34455" w:rsidRDefault="00C34455"/>
    <w:p w:rsidR="00C34455" w:rsidRDefault="00C34455" w:rsidP="008D4B90">
      <w:pPr>
        <w:tabs>
          <w:tab w:val="left" w:pos="9810"/>
        </w:tabs>
        <w:ind w:right="-270"/>
      </w:pPr>
      <w:r w:rsidRPr="00992E6D">
        <w:rPr>
          <w:b/>
        </w:rPr>
        <w:t>Roll Call</w:t>
      </w:r>
      <w:r>
        <w:rPr>
          <w:b/>
        </w:rPr>
        <w:t xml:space="preserve"> - </w:t>
      </w:r>
      <w:r w:rsidRPr="00992E6D">
        <w:rPr>
          <w:b/>
        </w:rPr>
        <w:t>Present:</w:t>
      </w:r>
      <w:r>
        <w:t xml:space="preserve"> Larry Ahrens, Walter Heck, Mark Hicks, Craig Louer, Chad Martens, Alan Ortbals, Justin Range, Bob Schnietz, Jim Seubert, Bart Solon, Mike Watts, Rob Wiemers and Roy Wehling. Carolyn Green, administrator</w:t>
      </w:r>
      <w:r w:rsidR="008D4B90">
        <w:t xml:space="preserve"> </w:t>
      </w:r>
      <w:r w:rsidRPr="00992E6D">
        <w:rPr>
          <w:b/>
        </w:rPr>
        <w:t>Absent:</w:t>
      </w:r>
      <w:r>
        <w:t xml:space="preserve"> Michael Dawson </w:t>
      </w:r>
      <w:r w:rsidR="008D4B90">
        <w:t>&amp; John Putz</w:t>
      </w:r>
      <w:r>
        <w:t xml:space="preserve"> (</w:t>
      </w:r>
      <w:r w:rsidR="008D4B90">
        <w:t xml:space="preserve">both </w:t>
      </w:r>
      <w:r>
        <w:t>excused).</w:t>
      </w:r>
    </w:p>
    <w:p w:rsidR="00C34455" w:rsidRDefault="00C34455" w:rsidP="009A7573">
      <w:r>
        <w:rPr>
          <w:b/>
        </w:rPr>
        <w:t>Visitors</w:t>
      </w:r>
      <w:r w:rsidRPr="00992E6D">
        <w:rPr>
          <w:b/>
        </w:rPr>
        <w:t>:</w:t>
      </w:r>
      <w:r>
        <w:t xml:space="preserve"> Todd Smith, Webmaster</w:t>
      </w:r>
    </w:p>
    <w:p w:rsidR="00C34455" w:rsidRDefault="00C34455"/>
    <w:p w:rsidR="00C34455" w:rsidRDefault="00C34455">
      <w:r w:rsidRPr="00992E6D">
        <w:rPr>
          <w:b/>
        </w:rPr>
        <w:t>Minutes:</w:t>
      </w:r>
      <w:r>
        <w:t xml:space="preserve"> </w:t>
      </w:r>
    </w:p>
    <w:p w:rsidR="00C34455" w:rsidRDefault="00C34455">
      <w:r>
        <w:t xml:space="preserve">Carolyn Green presented the May 7 meeting minutes. There was one change, under Building Committee it was noted that it was the Park Drive Boat House that was rebuilt. Mark Hicks made a motion to approve the minutes as corrected. Bob Schnietz seconded and it was approved unanimously. </w:t>
      </w:r>
    </w:p>
    <w:p w:rsidR="00C34455" w:rsidRDefault="00C34455"/>
    <w:p w:rsidR="00C34455" w:rsidRDefault="00C34455">
      <w:r w:rsidRPr="00992E6D">
        <w:rPr>
          <w:b/>
        </w:rPr>
        <w:t>Financial Report</w:t>
      </w:r>
      <w:r>
        <w:rPr>
          <w:b/>
        </w:rPr>
        <w:t xml:space="preserve">: </w:t>
      </w:r>
      <w:r>
        <w:rPr>
          <w:u w:val="single"/>
        </w:rPr>
        <w:t>Attachment A</w:t>
      </w:r>
    </w:p>
    <w:p w:rsidR="00C34455" w:rsidRDefault="00C34455" w:rsidP="009A7573">
      <w:pPr>
        <w:ind w:right="-360"/>
      </w:pPr>
      <w:r>
        <w:t xml:space="preserve">     Bart Solon presented the financial reports. A motion was made by Craig Louer and seconded by Mike Watts to approve as presented. Board approved unanimously.  Bart reported that the insurance policy had been reviewed by an outside agent who recommends staying where we are.</w:t>
      </w:r>
    </w:p>
    <w:p w:rsidR="00C34455" w:rsidRDefault="00C34455"/>
    <w:p w:rsidR="00C34455" w:rsidRPr="00570880" w:rsidRDefault="00C34455">
      <w:pPr>
        <w:rPr>
          <w:sz w:val="22"/>
        </w:rPr>
      </w:pPr>
      <w:r w:rsidRPr="00803869">
        <w:rPr>
          <w:rFonts w:ascii="Arial" w:hAnsi="Arial"/>
          <w:b/>
          <w:u w:val="single"/>
        </w:rPr>
        <w:t>Old Busines</w:t>
      </w:r>
      <w:r>
        <w:rPr>
          <w:rFonts w:ascii="Arial" w:hAnsi="Arial"/>
          <w:b/>
          <w:u w:val="single"/>
        </w:rPr>
        <w:t>s</w:t>
      </w:r>
      <w:r>
        <w:rPr>
          <w:sz w:val="22"/>
        </w:rPr>
        <w:t xml:space="preserve">  - None</w:t>
      </w:r>
    </w:p>
    <w:p w:rsidR="00C34455" w:rsidRDefault="00C34455" w:rsidP="009A75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u w:val="single"/>
        </w:rPr>
      </w:pPr>
    </w:p>
    <w:p w:rsidR="00C34455" w:rsidRPr="00DD5707" w:rsidRDefault="00C34455" w:rsidP="009A75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u w:val="single"/>
        </w:rPr>
      </w:pPr>
      <w:r w:rsidRPr="00B87ED4">
        <w:rPr>
          <w:rFonts w:ascii="Arial" w:hAnsi="Arial"/>
          <w:b/>
          <w:u w:val="single"/>
        </w:rPr>
        <w:t>Committee Reports</w:t>
      </w:r>
    </w:p>
    <w:p w:rsidR="00C34455" w:rsidRPr="004F2721" w:rsidRDefault="00C34455" w:rsidP="009A7573">
      <w:r>
        <w:rPr>
          <w:b/>
        </w:rPr>
        <w:t xml:space="preserve">Administrator’s report – </w:t>
      </w:r>
      <w:r w:rsidRPr="00C61085">
        <w:rPr>
          <w:u w:val="single"/>
        </w:rPr>
        <w:t xml:space="preserve">Attachment </w:t>
      </w:r>
      <w:r>
        <w:rPr>
          <w:u w:val="single"/>
        </w:rPr>
        <w:t>B</w:t>
      </w:r>
    </w:p>
    <w:p w:rsidR="00C34455" w:rsidRDefault="00C34455" w:rsidP="009A7573"/>
    <w:p w:rsidR="00C34455" w:rsidRDefault="00C34455">
      <w:r w:rsidRPr="00992E6D">
        <w:rPr>
          <w:b/>
        </w:rPr>
        <w:t>Contractor Compliance</w:t>
      </w:r>
      <w:r>
        <w:rPr>
          <w:b/>
        </w:rPr>
        <w:t xml:space="preserve"> </w:t>
      </w:r>
      <w:r>
        <w:t>– Rob Wiemers, chair. No report</w:t>
      </w:r>
    </w:p>
    <w:p w:rsidR="00C34455" w:rsidRDefault="00C34455"/>
    <w:p w:rsidR="00C34455" w:rsidRDefault="00C34455">
      <w:r>
        <w:rPr>
          <w:b/>
        </w:rPr>
        <w:t xml:space="preserve">Dam Maintenance – </w:t>
      </w:r>
      <w:r>
        <w:t>Mike Watts, chair</w:t>
      </w:r>
    </w:p>
    <w:p w:rsidR="00C34455" w:rsidRPr="007D52AE" w:rsidRDefault="00C34455">
      <w:r>
        <w:t>Mike is looking for volunteers to pick up trash on and around the dam. He will get a bid for Hurst-Roche to do this year’s dam inspection.</w:t>
      </w:r>
    </w:p>
    <w:p w:rsidR="00C34455" w:rsidRDefault="00C34455"/>
    <w:p w:rsidR="00C34455" w:rsidRDefault="00C34455" w:rsidP="00E0329D">
      <w:pPr>
        <w:ind w:right="-90"/>
      </w:pPr>
      <w:r w:rsidRPr="00992E6D">
        <w:rPr>
          <w:b/>
        </w:rPr>
        <w:t>Fireworks</w:t>
      </w:r>
      <w:r>
        <w:rPr>
          <w:b/>
        </w:rPr>
        <w:t xml:space="preserve"> - </w:t>
      </w:r>
      <w:r>
        <w:t>Mike Watts, chair.  Met with Central States and everything is set for 9:20 Sat., July 7</w:t>
      </w:r>
    </w:p>
    <w:p w:rsidR="00C34455" w:rsidRDefault="00C34455"/>
    <w:p w:rsidR="00C34455" w:rsidRDefault="00C34455">
      <w:r>
        <w:rPr>
          <w:b/>
        </w:rPr>
        <w:t xml:space="preserve">Fish &amp; Wildlife </w:t>
      </w:r>
      <w:r>
        <w:t>– Walt</w:t>
      </w:r>
      <w:r w:rsidRPr="00992E6D">
        <w:rPr>
          <w:b/>
        </w:rPr>
        <w:t xml:space="preserve"> </w:t>
      </w:r>
      <w:r>
        <w:t>Heck, chair</w:t>
      </w:r>
    </w:p>
    <w:p w:rsidR="00C34455" w:rsidRDefault="00C34455">
      <w:r>
        <w:t xml:space="preserve">     The adult fishing tournament went well. Todd put the winners on Facebook as soon as they were announced.  The Kid’s derby will be this Sat, June 9 at the usual site on the Mary Drive commons area. </w:t>
      </w:r>
    </w:p>
    <w:p w:rsidR="00C34455" w:rsidRPr="000F110F" w:rsidRDefault="00C34455">
      <w:r>
        <w:t xml:space="preserve">     As soon as the water goes down we have a diver ready to go down and get a photo of the de-watering tower. </w:t>
      </w:r>
    </w:p>
    <w:p w:rsidR="00C34455" w:rsidRDefault="00C34455"/>
    <w:p w:rsidR="00C34455" w:rsidRDefault="00C34455">
      <w:r w:rsidRPr="00992E6D">
        <w:rPr>
          <w:b/>
        </w:rPr>
        <w:t>Legal</w:t>
      </w:r>
      <w:r>
        <w:t xml:space="preserve"> – Alan Ortbals, chair.</w:t>
      </w:r>
    </w:p>
    <w:p w:rsidR="00C34455" w:rsidRPr="008D4B90" w:rsidRDefault="00C34455">
      <w:r>
        <w:t xml:space="preserve">The attorney is advertising for claims to the Hunter property. </w:t>
      </w:r>
      <w:r w:rsidRPr="008D4B90">
        <w:t>Assuming no other claims come forward, she will file for a judgment of foreclosure. Ms Hunter will then have 6 months to redeem the property by paying the DLPOA all assessments, late fees, interest, penalties, expenses and attorneys fees. If she fails to redeem the property in the allotted time, we will be able to put the property up for sale.</w:t>
      </w:r>
    </w:p>
    <w:p w:rsidR="00C34455" w:rsidRDefault="00C34455"/>
    <w:p w:rsidR="00C34455" w:rsidRDefault="00C34455">
      <w:r w:rsidRPr="00992E6D">
        <w:rPr>
          <w:b/>
        </w:rPr>
        <w:t>Meetings, Elections and Social</w:t>
      </w:r>
      <w:r>
        <w:rPr>
          <w:b/>
        </w:rPr>
        <w:t xml:space="preserve"> </w:t>
      </w:r>
      <w:r w:rsidRPr="0082503E">
        <w:t>– Jim</w:t>
      </w:r>
      <w:r>
        <w:rPr>
          <w:b/>
        </w:rPr>
        <w:t xml:space="preserve"> </w:t>
      </w:r>
      <w:r>
        <w:t>Seubert, chair</w:t>
      </w:r>
    </w:p>
    <w:p w:rsidR="00C34455" w:rsidRDefault="00C34455">
      <w:r>
        <w:t>Luau went well. There were 19 boats in parade. Mosellas and Dawsons were selected as best decorated boats. Booked the DJ to come back for the holiday social. Would like to do the Luau again next year on Memorial Day again.</w:t>
      </w:r>
    </w:p>
    <w:p w:rsidR="00C34455" w:rsidRDefault="00C34455"/>
    <w:p w:rsidR="00C34455" w:rsidRDefault="00C34455">
      <w:r w:rsidRPr="00992E6D">
        <w:rPr>
          <w:b/>
        </w:rPr>
        <w:t>Restrictions</w:t>
      </w:r>
      <w:r>
        <w:rPr>
          <w:b/>
        </w:rPr>
        <w:t xml:space="preserve"> </w:t>
      </w:r>
      <w:r>
        <w:t xml:space="preserve">– Roy Wehling, chair. </w:t>
      </w:r>
    </w:p>
    <w:p w:rsidR="00C34455" w:rsidRDefault="00C34455">
      <w:r>
        <w:t>Roy went with some of the building committee members to visit 412 West Lake. There had been concerns that the walkway extended over the water. Ron and Suzanne Snajdr-Grillion showed photos of how the new boardwalk was build over the original concrete walkway. The committee’s concern is that now with the water up part of the original walk is now underwater. Carolyn was asked to send a letter asking the residents to be sure there is enough riprap to make the walk over land, not water.  There was also a concern about chain link being used in the base.</w:t>
      </w:r>
    </w:p>
    <w:p w:rsidR="00C34455" w:rsidRDefault="00C34455"/>
    <w:p w:rsidR="00C34455" w:rsidRDefault="00C34455">
      <w:r w:rsidRPr="00992E6D">
        <w:rPr>
          <w:b/>
        </w:rPr>
        <w:t>Safety</w:t>
      </w:r>
      <w:r>
        <w:rPr>
          <w:b/>
        </w:rPr>
        <w:t xml:space="preserve"> </w:t>
      </w:r>
      <w:r>
        <w:t>– Chad Martens, chair</w:t>
      </w:r>
    </w:p>
    <w:p w:rsidR="00C34455" w:rsidRDefault="00C34455">
      <w:r>
        <w:t xml:space="preserve">Kendall Couch from West Lake Drive will be part of the Safety Committee. He works for Illinois IEPA and has re-enrolled us in the voluntary lake-testing program. The committee will also look into testing fish. Carolyn said we are almost out of boat stickers. </w:t>
      </w:r>
      <w:r w:rsidRPr="008D4B90">
        <w:t xml:space="preserve">Bob </w:t>
      </w:r>
      <w:r>
        <w:t>Schnietz made a motion to print 150 boat stickers. Mark Hicks seconded and the motion passed unanimously.</w:t>
      </w:r>
    </w:p>
    <w:p w:rsidR="00C34455" w:rsidRDefault="00C34455"/>
    <w:p w:rsidR="00C34455" w:rsidRDefault="00C34455">
      <w:r w:rsidRPr="00992E6D">
        <w:rPr>
          <w:b/>
        </w:rPr>
        <w:t>Silt and Erosion</w:t>
      </w:r>
      <w:r>
        <w:t xml:space="preserve"> – Craig Louer</w:t>
      </w:r>
    </w:p>
    <w:p w:rsidR="00C34455" w:rsidRDefault="00C34455" w:rsidP="009A7573">
      <w:pPr>
        <w:pStyle w:val="BodyText"/>
        <w:ind w:left="0"/>
        <w:rPr>
          <w:sz w:val="24"/>
          <w:szCs w:val="24"/>
        </w:rPr>
      </w:pPr>
      <w:r>
        <w:rPr>
          <w:sz w:val="24"/>
          <w:szCs w:val="24"/>
        </w:rPr>
        <w:t>No big news. The committee continues to check out land for dredging.</w:t>
      </w:r>
    </w:p>
    <w:p w:rsidR="00C34455" w:rsidRDefault="00C34455" w:rsidP="009A7573">
      <w:r w:rsidRPr="00992E6D">
        <w:rPr>
          <w:b/>
        </w:rPr>
        <w:t>Web page</w:t>
      </w:r>
      <w:r>
        <w:rPr>
          <w:b/>
        </w:rPr>
        <w:t xml:space="preserve"> –</w:t>
      </w:r>
      <w:r>
        <w:t xml:space="preserve"> Todd Smith and Justin Range, chairs</w:t>
      </w:r>
    </w:p>
    <w:p w:rsidR="00C34455" w:rsidRDefault="00C34455" w:rsidP="009A7573">
      <w:r>
        <w:t>The original site has been redirected to a Word Press site for easy editing.</w:t>
      </w:r>
    </w:p>
    <w:p w:rsidR="00C34455" w:rsidRDefault="00C34455" w:rsidP="009A7573"/>
    <w:p w:rsidR="00C34455" w:rsidRDefault="00C34455" w:rsidP="009A7573">
      <w:r>
        <w:rPr>
          <w:b/>
        </w:rPr>
        <w:t>Building –</w:t>
      </w:r>
      <w:r w:rsidRPr="00992E6D">
        <w:rPr>
          <w:b/>
        </w:rPr>
        <w:t xml:space="preserve"> </w:t>
      </w:r>
      <w:r>
        <w:t>Larry Ahrens, chair</w:t>
      </w:r>
    </w:p>
    <w:p w:rsidR="00C34455" w:rsidRDefault="00C34455" w:rsidP="009A7573">
      <w:r>
        <w:t xml:space="preserve">The committee reviewed the construction at 412 West Lake and found that as long as the walkway stays over land it is not a dock and will not require a permit. </w:t>
      </w:r>
    </w:p>
    <w:p w:rsidR="00C34455" w:rsidRDefault="00C34455" w:rsidP="009A7573"/>
    <w:p w:rsidR="00C34455" w:rsidRDefault="00C34455" w:rsidP="00570880">
      <w:r>
        <w:rPr>
          <w:b/>
        </w:rPr>
        <w:t>Common Areas –</w:t>
      </w:r>
      <w:r w:rsidRPr="00992E6D">
        <w:rPr>
          <w:b/>
        </w:rPr>
        <w:t xml:space="preserve"> </w:t>
      </w:r>
      <w:r>
        <w:t xml:space="preserve">Mike Dawson, chair.  </w:t>
      </w:r>
    </w:p>
    <w:p w:rsidR="00C34455" w:rsidRDefault="00C34455" w:rsidP="008D4B90">
      <w:r>
        <w:t xml:space="preserve">     Mike has called Greenside Lawncare about the damaged trees and is waiting for owner to take a look at the damage. There are several piles of sticks that can be picked up next time the tree trimmers are out</w:t>
      </w:r>
      <w:r w:rsidR="008D4B90">
        <w:t>.</w:t>
      </w:r>
      <w:r w:rsidR="008D4B90">
        <w:br/>
      </w:r>
    </w:p>
    <w:p w:rsidR="00C34455" w:rsidRDefault="00C34455" w:rsidP="009A75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rPr>
          <w:rFonts w:ascii="Arial" w:hAnsi="Arial"/>
          <w:b/>
        </w:rPr>
      </w:pPr>
      <w:r w:rsidRPr="00803869">
        <w:rPr>
          <w:rFonts w:ascii="Arial" w:hAnsi="Arial"/>
          <w:b/>
          <w:u w:val="single"/>
        </w:rPr>
        <w:t>New Business</w:t>
      </w:r>
      <w:r>
        <w:rPr>
          <w:rFonts w:ascii="Arial" w:hAnsi="Arial"/>
          <w:b/>
        </w:rPr>
        <w:t>:</w:t>
      </w:r>
    </w:p>
    <w:p w:rsidR="00C34455" w:rsidRDefault="00C34455" w:rsidP="009A7573">
      <w:pPr>
        <w:pStyle w:val="BodyText"/>
        <w:ind w:left="0" w:right="-180"/>
        <w:rPr>
          <w:sz w:val="24"/>
          <w:szCs w:val="24"/>
        </w:rPr>
      </w:pPr>
      <w:r>
        <w:rPr>
          <w:sz w:val="24"/>
          <w:szCs w:val="24"/>
        </w:rPr>
        <w:t xml:space="preserve">After brief discussion, Craig Louer made a motion </w:t>
      </w:r>
      <w:r w:rsidRPr="008D4B90">
        <w:rPr>
          <w:sz w:val="24"/>
          <w:szCs w:val="24"/>
        </w:rPr>
        <w:t>grant</w:t>
      </w:r>
      <w:r>
        <w:rPr>
          <w:b/>
          <w:sz w:val="24"/>
          <w:szCs w:val="24"/>
        </w:rPr>
        <w:t xml:space="preserve"> </w:t>
      </w:r>
      <w:r>
        <w:rPr>
          <w:sz w:val="24"/>
          <w:szCs w:val="24"/>
        </w:rPr>
        <w:t xml:space="preserve">three temporary and one construction Easement on East Lake Drive </w:t>
      </w:r>
      <w:r w:rsidRPr="008D4B90">
        <w:rPr>
          <w:sz w:val="24"/>
          <w:szCs w:val="24"/>
        </w:rPr>
        <w:t>to the city for Phase II of the street project and to authorize Alan Ortbals to execute the documents.</w:t>
      </w:r>
      <w:r>
        <w:rPr>
          <w:sz w:val="24"/>
          <w:szCs w:val="24"/>
        </w:rPr>
        <w:t xml:space="preserve"> Mark Hicks seconded and the motion passed unanimously.</w:t>
      </w:r>
    </w:p>
    <w:p w:rsidR="00C34455" w:rsidRDefault="00C34455" w:rsidP="009A75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rPr>
          <w:rFonts w:ascii="Arial" w:hAnsi="Arial"/>
          <w:b/>
        </w:rPr>
      </w:pPr>
      <w:r w:rsidRPr="00803869">
        <w:rPr>
          <w:rFonts w:ascii="Arial" w:hAnsi="Arial"/>
          <w:b/>
          <w:u w:val="single"/>
        </w:rPr>
        <w:t>Next meeting</w:t>
      </w:r>
      <w:r>
        <w:rPr>
          <w:rFonts w:ascii="Arial" w:hAnsi="Arial"/>
          <w:b/>
          <w:u w:val="single"/>
        </w:rPr>
        <w:t xml:space="preserve"> Monday, July 23 (note change from regular date)</w:t>
      </w:r>
      <w:r>
        <w:rPr>
          <w:rFonts w:ascii="Arial" w:hAnsi="Arial"/>
          <w:b/>
        </w:rPr>
        <w:t>:</w:t>
      </w:r>
    </w:p>
    <w:p w:rsidR="00C34455" w:rsidRDefault="00C34455" w:rsidP="009A7573">
      <w:pPr>
        <w:pStyle w:val="BodyText"/>
        <w:ind w:left="0"/>
        <w:rPr>
          <w:sz w:val="24"/>
          <w:szCs w:val="24"/>
        </w:rPr>
      </w:pPr>
      <w:r>
        <w:rPr>
          <w:sz w:val="24"/>
          <w:szCs w:val="24"/>
        </w:rPr>
        <w:t>The next regular meeting of the Boar</w:t>
      </w:r>
      <w:r w:rsidR="008D4B90">
        <w:rPr>
          <w:sz w:val="24"/>
          <w:szCs w:val="24"/>
        </w:rPr>
        <w:t>d of Directors will be on Mon.,</w:t>
      </w:r>
      <w:r>
        <w:rPr>
          <w:sz w:val="24"/>
          <w:szCs w:val="24"/>
        </w:rPr>
        <w:t xml:space="preserve"> July </w:t>
      </w:r>
      <w:r w:rsidR="008D4B90">
        <w:rPr>
          <w:sz w:val="24"/>
          <w:szCs w:val="24"/>
        </w:rPr>
        <w:t>23</w:t>
      </w:r>
      <w:r>
        <w:rPr>
          <w:sz w:val="24"/>
          <w:szCs w:val="24"/>
        </w:rPr>
        <w:t xml:space="preserve">at 840 East Lake Dr. </w:t>
      </w:r>
    </w:p>
    <w:p w:rsidR="00C34455" w:rsidRPr="00FE773E" w:rsidRDefault="00C34455" w:rsidP="009A7573">
      <w:pPr>
        <w:pStyle w:val="BodyText"/>
        <w:ind w:left="0"/>
        <w:rPr>
          <w:sz w:val="24"/>
          <w:szCs w:val="24"/>
        </w:rPr>
      </w:pPr>
      <w:r>
        <w:rPr>
          <w:sz w:val="24"/>
          <w:szCs w:val="24"/>
        </w:rPr>
        <w:t>Submitted by Carolyn Green</w:t>
      </w:r>
      <w:r w:rsidR="008D4B90">
        <w:rPr>
          <w:sz w:val="24"/>
          <w:szCs w:val="24"/>
        </w:rPr>
        <w:t>, administrative coordinator</w:t>
      </w:r>
    </w:p>
    <w:sectPr w:rsidR="00C34455" w:rsidRPr="00FE773E" w:rsidSect="009A757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Goudy Old Style">
    <w:panose1 w:val="02020502050305020303"/>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32509"/>
    <w:multiLevelType w:val="hybridMultilevel"/>
    <w:tmpl w:val="0FEE95A0"/>
    <w:lvl w:ilvl="0" w:tplc="7B4EC454">
      <w:start w:val="3"/>
      <w:numFmt w:val="bullet"/>
      <w:lvlText w:val="–"/>
      <w:lvlJc w:val="left"/>
      <w:pPr>
        <w:tabs>
          <w:tab w:val="num" w:pos="720"/>
        </w:tabs>
        <w:ind w:left="720" w:hanging="360"/>
      </w:pPr>
      <w:rPr>
        <w:rFonts w:ascii="Goudy Old Style" w:eastAsia="Times New Roman" w:hAnsi="Goudy Old Styl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76116A"/>
    <w:multiLevelType w:val="hybridMultilevel"/>
    <w:tmpl w:val="6F28D500"/>
    <w:lvl w:ilvl="0" w:tplc="7B4EC454">
      <w:start w:val="3"/>
      <w:numFmt w:val="bullet"/>
      <w:lvlText w:val="–"/>
      <w:lvlJc w:val="left"/>
      <w:pPr>
        <w:tabs>
          <w:tab w:val="num" w:pos="720"/>
        </w:tabs>
        <w:ind w:left="720" w:hanging="360"/>
      </w:pPr>
      <w:rPr>
        <w:rFonts w:ascii="Goudy Old Style" w:eastAsia="Times New Roman" w:hAnsi="Goudy Old Styl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2A7562"/>
    <w:multiLevelType w:val="hybridMultilevel"/>
    <w:tmpl w:val="25AEF3D6"/>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rsids>
    <w:rsidRoot w:val="004B1312"/>
    <w:rsid w:val="000221E6"/>
    <w:rsid w:val="000F110F"/>
    <w:rsid w:val="00215572"/>
    <w:rsid w:val="00355DBF"/>
    <w:rsid w:val="003D7673"/>
    <w:rsid w:val="003D7FD0"/>
    <w:rsid w:val="004B1312"/>
    <w:rsid w:val="004B312D"/>
    <w:rsid w:val="004F2721"/>
    <w:rsid w:val="00570880"/>
    <w:rsid w:val="00695B53"/>
    <w:rsid w:val="007D52AE"/>
    <w:rsid w:val="00803869"/>
    <w:rsid w:val="0082503E"/>
    <w:rsid w:val="008D4B90"/>
    <w:rsid w:val="00992E6D"/>
    <w:rsid w:val="009A7573"/>
    <w:rsid w:val="00A408CB"/>
    <w:rsid w:val="00A850DD"/>
    <w:rsid w:val="00AC2974"/>
    <w:rsid w:val="00B4008D"/>
    <w:rsid w:val="00B87ED4"/>
    <w:rsid w:val="00C34455"/>
    <w:rsid w:val="00C61085"/>
    <w:rsid w:val="00DD5707"/>
    <w:rsid w:val="00E0329D"/>
    <w:rsid w:val="00EB2028"/>
    <w:rsid w:val="00FD6068"/>
    <w:rsid w:val="00FE773E"/>
  </w:rsids>
  <m:mathPr>
    <m:mathFont m:val="Arial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8CB"/>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uiPriority w:val="99"/>
    <w:semiHidden/>
    <w:rsid w:val="00A850DD"/>
    <w:pPr>
      <w:spacing w:after="220" w:line="220" w:lineRule="atLeast"/>
      <w:ind w:left="835"/>
    </w:pPr>
    <w:rPr>
      <w:sz w:val="20"/>
      <w:szCs w:val="20"/>
    </w:rPr>
  </w:style>
  <w:style w:type="character" w:customStyle="1" w:styleId="BodyTextChar">
    <w:name w:val="Body Text Char"/>
    <w:basedOn w:val="DefaultParagraphFont"/>
    <w:link w:val="BodyText"/>
    <w:uiPriority w:val="99"/>
    <w:semiHidden/>
    <w:locked/>
    <w:rsid w:val="00A850DD"/>
    <w:rPr>
      <w:rFonts w:cs="Times New Roman"/>
      <w:lang w:val="en-US" w:eastAsia="en-US" w:bidi="ar-SA"/>
    </w:rPr>
  </w:style>
  <w:style w:type="paragraph" w:styleId="Header">
    <w:name w:val="header"/>
    <w:basedOn w:val="Normal"/>
    <w:link w:val="HeaderChar"/>
    <w:uiPriority w:val="99"/>
    <w:rsid w:val="00A850DD"/>
    <w:pPr>
      <w:tabs>
        <w:tab w:val="center" w:pos="4320"/>
        <w:tab w:val="right" w:pos="8640"/>
      </w:tabs>
    </w:pPr>
  </w:style>
  <w:style w:type="character" w:customStyle="1" w:styleId="HeaderChar">
    <w:name w:val="Header Char"/>
    <w:basedOn w:val="DefaultParagraphFont"/>
    <w:link w:val="Header"/>
    <w:uiPriority w:val="99"/>
    <w:semiHidden/>
    <w:rsid w:val="007D2F66"/>
    <w:rPr>
      <w:sz w:val="24"/>
      <w:szCs w:val="24"/>
    </w:rPr>
  </w:style>
  <w:style w:type="paragraph" w:styleId="Footer">
    <w:name w:val="footer"/>
    <w:basedOn w:val="Normal"/>
    <w:link w:val="FooterChar"/>
    <w:uiPriority w:val="99"/>
    <w:rsid w:val="00A850DD"/>
    <w:pPr>
      <w:tabs>
        <w:tab w:val="center" w:pos="4320"/>
        <w:tab w:val="right" w:pos="8640"/>
      </w:tabs>
    </w:pPr>
  </w:style>
  <w:style w:type="character" w:customStyle="1" w:styleId="FooterChar">
    <w:name w:val="Footer Char"/>
    <w:basedOn w:val="DefaultParagraphFont"/>
    <w:link w:val="Footer"/>
    <w:uiPriority w:val="99"/>
    <w:semiHidden/>
    <w:rsid w:val="007D2F66"/>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689</Words>
  <Characters>3928</Characters>
  <Application>Microsoft Macintosh Word</Application>
  <DocSecurity>0</DocSecurity>
  <Lines>32</Lines>
  <Paragraphs>7</Paragraphs>
  <ScaleCrop>false</ScaleCrop>
  <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Dunlap Lake Property Owners Association</dc:title>
  <dc:subject/>
  <dc:creator>Al Ortbals</dc:creator>
  <cp:keywords/>
  <dc:description/>
  <cp:lastModifiedBy>Carolyn Green</cp:lastModifiedBy>
  <cp:revision>3</cp:revision>
  <cp:lastPrinted>2012-02-17T20:38:00Z</cp:lastPrinted>
  <dcterms:created xsi:type="dcterms:W3CDTF">2012-08-21T20:49:00Z</dcterms:created>
  <dcterms:modified xsi:type="dcterms:W3CDTF">2012-08-21T20:53:00Z</dcterms:modified>
</cp:coreProperties>
</file>